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5" w:rsidRDefault="00EF3E25" w:rsidP="00DF182C">
      <w:pPr>
        <w:jc w:val="center"/>
        <w:rPr>
          <w:lang w:val="de-DE"/>
        </w:rPr>
      </w:pPr>
    </w:p>
    <w:p w:rsidR="00EF3E25" w:rsidRDefault="00EF3E25" w:rsidP="00DF182C">
      <w:pPr>
        <w:jc w:val="center"/>
        <w:rPr>
          <w:lang w:val="de-DE"/>
        </w:rPr>
      </w:pPr>
    </w:p>
    <w:p w:rsidR="00EF3E25" w:rsidRPr="00EF3E25" w:rsidRDefault="00EF3E25" w:rsidP="00DF182C">
      <w:pPr>
        <w:jc w:val="center"/>
        <w:rPr>
          <w:b/>
          <w:sz w:val="36"/>
          <w:szCs w:val="36"/>
          <w:lang w:val="de-DE"/>
        </w:rPr>
      </w:pPr>
    </w:p>
    <w:p w:rsidR="00DF182C" w:rsidRPr="00EF3E25" w:rsidRDefault="00DF182C" w:rsidP="00DF182C">
      <w:pPr>
        <w:jc w:val="center"/>
        <w:rPr>
          <w:b/>
          <w:sz w:val="36"/>
          <w:szCs w:val="36"/>
          <w:lang w:val="de-DE"/>
        </w:rPr>
      </w:pPr>
      <w:r w:rsidRPr="00EF3E25">
        <w:rPr>
          <w:b/>
          <w:sz w:val="36"/>
          <w:szCs w:val="36"/>
          <w:lang w:val="de-DE"/>
        </w:rPr>
        <w:t>Pro Flandria Manifest</w:t>
      </w:r>
    </w:p>
    <w:p w:rsidR="00DF182C" w:rsidRDefault="00AA0EBB" w:rsidP="00DF182C">
      <w:pPr>
        <w:jc w:val="center"/>
        <w:rPr>
          <w:b/>
          <w:sz w:val="36"/>
          <w:szCs w:val="36"/>
          <w:lang w:val="de-DE"/>
        </w:rPr>
      </w:pPr>
      <w:r w:rsidRPr="00EF3E25">
        <w:rPr>
          <w:b/>
          <w:sz w:val="36"/>
          <w:szCs w:val="36"/>
          <w:lang w:val="de-DE"/>
        </w:rPr>
        <w:t xml:space="preserve">Europa darf kein Belgien </w:t>
      </w:r>
      <w:r w:rsidR="0017565D" w:rsidRPr="00EF3E25">
        <w:rPr>
          <w:b/>
          <w:sz w:val="36"/>
          <w:szCs w:val="36"/>
          <w:lang w:val="de-DE"/>
        </w:rPr>
        <w:t>werden</w:t>
      </w:r>
    </w:p>
    <w:p w:rsidR="00EF3E25" w:rsidRPr="00EF3E25" w:rsidRDefault="00EF3E25" w:rsidP="00DF182C">
      <w:pPr>
        <w:jc w:val="center"/>
        <w:rPr>
          <w:b/>
          <w:sz w:val="36"/>
          <w:szCs w:val="36"/>
          <w:lang w:val="de-DE"/>
        </w:rPr>
      </w:pPr>
    </w:p>
    <w:p w:rsidR="0017565D" w:rsidRPr="00C15BD5" w:rsidRDefault="00AA0EBB" w:rsidP="0017565D">
      <w:pPr>
        <w:jc w:val="both"/>
        <w:rPr>
          <w:i/>
          <w:lang w:val="de-DE"/>
        </w:rPr>
      </w:pPr>
      <w:r w:rsidRPr="00C15BD5">
        <w:rPr>
          <w:i/>
          <w:lang w:val="de-DE"/>
        </w:rPr>
        <w:t xml:space="preserve">Der Staat Belgien hat Erfahrung mit </w:t>
      </w:r>
      <w:r w:rsidR="000F2D20" w:rsidRPr="00C15BD5">
        <w:rPr>
          <w:i/>
          <w:lang w:val="de-DE"/>
        </w:rPr>
        <w:t>Transfers</w:t>
      </w:r>
      <w:r w:rsidRPr="00C15BD5">
        <w:rPr>
          <w:i/>
          <w:lang w:val="de-DE"/>
        </w:rPr>
        <w:t xml:space="preserve">. Die Finanzausgleichen von Flandern nach Wallonien und Brüssel, die sich jährlich auf 16 Mrd. </w:t>
      </w:r>
      <w:r w:rsidR="00C15BD5">
        <w:rPr>
          <w:i/>
          <w:lang w:val="de-DE"/>
        </w:rPr>
        <w:t>€</w:t>
      </w:r>
      <w:r w:rsidRPr="00C15BD5">
        <w:rPr>
          <w:i/>
          <w:lang w:val="de-DE"/>
        </w:rPr>
        <w:t xml:space="preserve"> addieren (VIVES 2012) sind eine Bedrohung für de</w:t>
      </w:r>
      <w:r w:rsidR="00C15BD5">
        <w:rPr>
          <w:i/>
          <w:lang w:val="de-DE"/>
        </w:rPr>
        <w:t xml:space="preserve">n flämischen Wohlstand. Darüber </w:t>
      </w:r>
      <w:r w:rsidRPr="00C15BD5">
        <w:rPr>
          <w:i/>
          <w:lang w:val="de-DE"/>
        </w:rPr>
        <w:t xml:space="preserve">hinaus sorgen </w:t>
      </w:r>
      <w:r w:rsidR="00C15BD5">
        <w:rPr>
          <w:i/>
          <w:lang w:val="de-DE"/>
        </w:rPr>
        <w:t>diese Transfers</w:t>
      </w:r>
      <w:r w:rsidRPr="00C15BD5">
        <w:rPr>
          <w:i/>
          <w:lang w:val="de-DE"/>
        </w:rPr>
        <w:t xml:space="preserve"> nicht für eine strukturelle Zunahme des Wohlstandniveaus im Süden des Landes.</w:t>
      </w:r>
      <w:r w:rsidR="0017565D" w:rsidRPr="00C15BD5">
        <w:rPr>
          <w:i/>
          <w:lang w:val="de-DE"/>
        </w:rPr>
        <w:t xml:space="preserve"> Die Geldströme haben wesentlich zum Verfall des Belgischen St</w:t>
      </w:r>
      <w:r w:rsidR="000F2D20" w:rsidRPr="00C15BD5">
        <w:rPr>
          <w:i/>
          <w:lang w:val="de-DE"/>
        </w:rPr>
        <w:t>a</w:t>
      </w:r>
      <w:r w:rsidR="0017565D" w:rsidRPr="00C15BD5">
        <w:rPr>
          <w:i/>
          <w:lang w:val="de-DE"/>
        </w:rPr>
        <w:t xml:space="preserve">atenbundes beigetragen. </w:t>
      </w:r>
    </w:p>
    <w:p w:rsidR="006507B5" w:rsidRPr="00C15BD5" w:rsidRDefault="00AA0EBB" w:rsidP="00AA0EBB">
      <w:pPr>
        <w:jc w:val="both"/>
        <w:rPr>
          <w:i/>
          <w:lang w:val="de-DE"/>
        </w:rPr>
      </w:pPr>
      <w:r w:rsidRPr="00C15BD5">
        <w:rPr>
          <w:i/>
          <w:lang w:val="de-DE"/>
        </w:rPr>
        <w:t xml:space="preserve">Die belgische Erfahrung </w:t>
      </w:r>
      <w:r w:rsidR="0017565D" w:rsidRPr="00C15BD5">
        <w:rPr>
          <w:i/>
          <w:lang w:val="de-DE"/>
        </w:rPr>
        <w:t>soll</w:t>
      </w:r>
      <w:r w:rsidR="00C15BD5">
        <w:rPr>
          <w:i/>
          <w:lang w:val="de-DE"/>
        </w:rPr>
        <w:t>te eine Warnung für Europa sein,</w:t>
      </w:r>
      <w:r w:rsidR="0017565D" w:rsidRPr="00C15BD5">
        <w:rPr>
          <w:i/>
          <w:lang w:val="de-DE"/>
        </w:rPr>
        <w:t xml:space="preserve"> vorsichtig mit </w:t>
      </w:r>
      <w:r w:rsidR="00C15BD5">
        <w:rPr>
          <w:i/>
          <w:lang w:val="de-DE"/>
        </w:rPr>
        <w:t xml:space="preserve">jene </w:t>
      </w:r>
      <w:r w:rsidRPr="00C15BD5">
        <w:rPr>
          <w:i/>
          <w:lang w:val="de-DE"/>
        </w:rPr>
        <w:t>zentral beschlossenen Maßnahmen</w:t>
      </w:r>
      <w:r w:rsidR="0017565D" w:rsidRPr="00C15BD5">
        <w:rPr>
          <w:i/>
          <w:lang w:val="de-DE"/>
        </w:rPr>
        <w:t xml:space="preserve"> umzugehen</w:t>
      </w:r>
      <w:r w:rsidRPr="00C15BD5">
        <w:rPr>
          <w:i/>
          <w:lang w:val="de-DE"/>
        </w:rPr>
        <w:t xml:space="preserve">, die </w:t>
      </w:r>
      <w:r w:rsidR="00147824">
        <w:rPr>
          <w:i/>
          <w:lang w:val="de-DE"/>
        </w:rPr>
        <w:t xml:space="preserve">sich </w:t>
      </w:r>
      <w:r w:rsidRPr="00C15BD5">
        <w:rPr>
          <w:i/>
          <w:lang w:val="de-DE"/>
        </w:rPr>
        <w:t>später al</w:t>
      </w:r>
      <w:r w:rsidR="00C15BD5">
        <w:rPr>
          <w:i/>
          <w:lang w:val="de-DE"/>
        </w:rPr>
        <w:t>s politisch schwer durchzusetzbar</w:t>
      </w:r>
      <w:r w:rsidRPr="00C15BD5">
        <w:rPr>
          <w:i/>
          <w:lang w:val="de-DE"/>
        </w:rPr>
        <w:t xml:space="preserve"> </w:t>
      </w:r>
      <w:r w:rsidR="00147824">
        <w:rPr>
          <w:i/>
          <w:lang w:val="de-DE"/>
        </w:rPr>
        <w:t>erweisen</w:t>
      </w:r>
      <w:r w:rsidRPr="00C15BD5">
        <w:rPr>
          <w:i/>
          <w:lang w:val="de-DE"/>
        </w:rPr>
        <w:t xml:space="preserve">. </w:t>
      </w:r>
      <w:r w:rsidR="00C15BD5">
        <w:rPr>
          <w:i/>
          <w:lang w:val="de-DE"/>
        </w:rPr>
        <w:t>Es steht zu</w:t>
      </w:r>
      <w:r w:rsidRPr="00C15BD5">
        <w:rPr>
          <w:i/>
          <w:lang w:val="de-DE"/>
        </w:rPr>
        <w:t xml:space="preserve"> viel auf dem Spiel. Eine Verarmung des gesamten Kontinents und </w:t>
      </w:r>
      <w:r w:rsidR="0017565D" w:rsidRPr="00C15BD5">
        <w:rPr>
          <w:i/>
          <w:lang w:val="de-DE"/>
        </w:rPr>
        <w:t xml:space="preserve">eine </w:t>
      </w:r>
      <w:r w:rsidRPr="00C15BD5">
        <w:rPr>
          <w:i/>
          <w:lang w:val="de-DE"/>
        </w:rPr>
        <w:t xml:space="preserve">zunehmende Frustration </w:t>
      </w:r>
      <w:r w:rsidR="0017565D" w:rsidRPr="00C15BD5">
        <w:rPr>
          <w:i/>
          <w:lang w:val="de-DE"/>
        </w:rPr>
        <w:t>in</w:t>
      </w:r>
      <w:r w:rsidRPr="00C15BD5">
        <w:rPr>
          <w:i/>
          <w:lang w:val="de-DE"/>
        </w:rPr>
        <w:t xml:space="preserve"> bestimmten </w:t>
      </w:r>
      <w:r w:rsidR="0017565D" w:rsidRPr="00C15BD5">
        <w:rPr>
          <w:i/>
          <w:lang w:val="de-DE"/>
        </w:rPr>
        <w:t>Klassen</w:t>
      </w:r>
      <w:r w:rsidRPr="00C15BD5">
        <w:rPr>
          <w:i/>
          <w:lang w:val="de-DE"/>
        </w:rPr>
        <w:t xml:space="preserve"> der Bevölkerung, </w:t>
      </w:r>
      <w:r w:rsidR="0017565D" w:rsidRPr="00C15BD5">
        <w:rPr>
          <w:i/>
          <w:lang w:val="de-DE"/>
        </w:rPr>
        <w:t xml:space="preserve">können auch </w:t>
      </w:r>
      <w:r w:rsidR="00C15BD5">
        <w:rPr>
          <w:i/>
          <w:lang w:val="de-DE"/>
        </w:rPr>
        <w:t>im Westen</w:t>
      </w:r>
      <w:r w:rsidRPr="00C15BD5">
        <w:rPr>
          <w:i/>
          <w:lang w:val="de-DE"/>
        </w:rPr>
        <w:t xml:space="preserve"> </w:t>
      </w:r>
      <w:r w:rsidR="00147824">
        <w:rPr>
          <w:i/>
          <w:lang w:val="de-DE"/>
        </w:rPr>
        <w:t xml:space="preserve">in </w:t>
      </w:r>
      <w:r w:rsidRPr="00C15BD5">
        <w:rPr>
          <w:i/>
          <w:lang w:val="de-DE"/>
        </w:rPr>
        <w:t xml:space="preserve">kürzester Zeit zu revolutionären </w:t>
      </w:r>
      <w:r w:rsidR="0017565D" w:rsidRPr="00C15BD5">
        <w:rPr>
          <w:i/>
          <w:lang w:val="de-DE"/>
        </w:rPr>
        <w:t>Bewegung</w:t>
      </w:r>
      <w:r w:rsidR="00C15BD5">
        <w:rPr>
          <w:i/>
          <w:lang w:val="de-DE"/>
        </w:rPr>
        <w:t>en</w:t>
      </w:r>
      <w:r w:rsidR="0017565D" w:rsidRPr="00C15BD5">
        <w:rPr>
          <w:i/>
          <w:lang w:val="de-DE"/>
        </w:rPr>
        <w:t xml:space="preserve"> und im schlimmsten Falle sogar zur Gewalt führen. </w:t>
      </w:r>
      <w:r w:rsidRPr="00C15BD5">
        <w:rPr>
          <w:i/>
          <w:lang w:val="de-DE"/>
        </w:rPr>
        <w:t xml:space="preserve">Es ist unsere Pflicht, </w:t>
      </w:r>
      <w:r w:rsidR="0017565D" w:rsidRPr="00C15BD5">
        <w:rPr>
          <w:i/>
          <w:lang w:val="de-DE"/>
        </w:rPr>
        <w:t>dies unter</w:t>
      </w:r>
      <w:r w:rsidRPr="00C15BD5">
        <w:rPr>
          <w:i/>
          <w:lang w:val="de-DE"/>
        </w:rPr>
        <w:t xml:space="preserve"> allen Umständen</w:t>
      </w:r>
      <w:r w:rsidR="0017565D" w:rsidRPr="00C15BD5">
        <w:rPr>
          <w:i/>
          <w:lang w:val="de-DE"/>
        </w:rPr>
        <w:t xml:space="preserve"> zu</w:t>
      </w:r>
      <w:r w:rsidRPr="00C15BD5">
        <w:rPr>
          <w:i/>
          <w:lang w:val="de-DE"/>
        </w:rPr>
        <w:t xml:space="preserve"> vermeiden. Un</w:t>
      </w:r>
      <w:r w:rsidR="00147824">
        <w:rPr>
          <w:i/>
          <w:lang w:val="de-DE"/>
        </w:rPr>
        <w:t xml:space="preserve">abhängige Nationalstaaten haben, </w:t>
      </w:r>
      <w:r w:rsidR="0017565D" w:rsidRPr="00C15BD5">
        <w:rPr>
          <w:i/>
          <w:lang w:val="de-DE"/>
        </w:rPr>
        <w:t>auf</w:t>
      </w:r>
      <w:r w:rsidRPr="00C15BD5">
        <w:rPr>
          <w:i/>
          <w:lang w:val="de-DE"/>
        </w:rPr>
        <w:t xml:space="preserve"> demokratis</w:t>
      </w:r>
      <w:r w:rsidR="0017565D" w:rsidRPr="00C15BD5">
        <w:rPr>
          <w:i/>
          <w:lang w:val="de-DE"/>
        </w:rPr>
        <w:t>che Weise, Teile ihre</w:t>
      </w:r>
      <w:r w:rsidRPr="00C15BD5">
        <w:rPr>
          <w:i/>
          <w:lang w:val="de-DE"/>
        </w:rPr>
        <w:t xml:space="preserve"> Souveränität an Europa übertragen, </w:t>
      </w:r>
      <w:r w:rsidR="0017565D" w:rsidRPr="00C15BD5">
        <w:rPr>
          <w:i/>
          <w:lang w:val="de-DE"/>
        </w:rPr>
        <w:t>aber unter</w:t>
      </w:r>
      <w:r w:rsidR="00147824">
        <w:rPr>
          <w:i/>
          <w:lang w:val="de-DE"/>
        </w:rPr>
        <w:t xml:space="preserve"> der Bedingung, dass es später u.U.</w:t>
      </w:r>
      <w:r w:rsidR="0017565D" w:rsidRPr="00C15BD5">
        <w:rPr>
          <w:i/>
          <w:lang w:val="de-DE"/>
        </w:rPr>
        <w:t xml:space="preserve"> einen Weg zurück gibt. Der </w:t>
      </w:r>
      <w:r w:rsidR="00C15BD5">
        <w:rPr>
          <w:i/>
          <w:lang w:val="de-DE"/>
        </w:rPr>
        <w:t>belgische Teils</w:t>
      </w:r>
      <w:r w:rsidR="0017565D" w:rsidRPr="00C15BD5">
        <w:rPr>
          <w:i/>
          <w:lang w:val="de-DE"/>
        </w:rPr>
        <w:t>taat Flandern ist in der letzten Phase der Transition zu einem autonomen Nationsstaat. Flandern zeigt schon seit Jahrzehnte</w:t>
      </w:r>
      <w:r w:rsidR="00C15BD5">
        <w:rPr>
          <w:i/>
          <w:lang w:val="de-DE"/>
        </w:rPr>
        <w:t>n</w:t>
      </w:r>
      <w:r w:rsidR="0017565D" w:rsidRPr="00C15BD5">
        <w:rPr>
          <w:i/>
          <w:lang w:val="de-DE"/>
        </w:rPr>
        <w:t xml:space="preserve"> großzügige Solidarität </w:t>
      </w:r>
      <w:r w:rsidR="00C15BD5">
        <w:rPr>
          <w:i/>
          <w:lang w:val="de-DE"/>
        </w:rPr>
        <w:t xml:space="preserve">zu seinen Nachbarn </w:t>
      </w:r>
      <w:r w:rsidR="0017565D" w:rsidRPr="00C15BD5">
        <w:rPr>
          <w:i/>
          <w:lang w:val="de-DE"/>
        </w:rPr>
        <w:t xml:space="preserve">und wird dies auch gerne in Zukunft </w:t>
      </w:r>
      <w:r w:rsidR="00147824">
        <w:rPr>
          <w:i/>
          <w:lang w:val="de-DE"/>
        </w:rPr>
        <w:t>tun</w:t>
      </w:r>
      <w:r w:rsidR="0017565D" w:rsidRPr="00C15BD5">
        <w:rPr>
          <w:i/>
          <w:lang w:val="de-DE"/>
        </w:rPr>
        <w:t xml:space="preserve">, aber nur auf Basis von deutlichen und verbindlichen </w:t>
      </w:r>
      <w:r w:rsidRPr="00C15BD5">
        <w:rPr>
          <w:i/>
          <w:lang w:val="de-DE"/>
        </w:rPr>
        <w:t xml:space="preserve">Vereinbarungen </w:t>
      </w:r>
      <w:r w:rsidR="0017565D" w:rsidRPr="00C15BD5">
        <w:rPr>
          <w:i/>
          <w:lang w:val="de-DE"/>
        </w:rPr>
        <w:t>und Bedingungen</w:t>
      </w:r>
      <w:r w:rsidRPr="00C15BD5">
        <w:rPr>
          <w:i/>
          <w:lang w:val="de-DE"/>
        </w:rPr>
        <w:t>.</w:t>
      </w:r>
    </w:p>
    <w:p w:rsidR="0020521F" w:rsidRPr="00C15BD5" w:rsidRDefault="000F2D20" w:rsidP="00DF182C">
      <w:pPr>
        <w:jc w:val="both"/>
        <w:rPr>
          <w:b/>
          <w:lang w:val="de-DE"/>
        </w:rPr>
      </w:pPr>
      <w:r w:rsidRPr="00C15BD5">
        <w:rPr>
          <w:b/>
          <w:lang w:val="de-DE"/>
        </w:rPr>
        <w:t>Inter-b</w:t>
      </w:r>
      <w:r w:rsidR="0017565D" w:rsidRPr="00C15BD5">
        <w:rPr>
          <w:b/>
          <w:lang w:val="de-DE"/>
        </w:rPr>
        <w:t>elgische Transfers</w:t>
      </w:r>
    </w:p>
    <w:p w:rsidR="0017565D" w:rsidRPr="00C15BD5" w:rsidRDefault="0017565D" w:rsidP="00DF182C">
      <w:pPr>
        <w:jc w:val="both"/>
        <w:rPr>
          <w:lang w:val="de-DE"/>
        </w:rPr>
      </w:pPr>
      <w:r w:rsidRPr="00C15BD5">
        <w:rPr>
          <w:lang w:val="de-DE"/>
        </w:rPr>
        <w:t>Der belgische Staat und die Europäische Union leiden unter den Folgen der stark schwankenden Wettbewerbsfähigkeit und Wohlstand. Durch die Schuldenkrise, sind aus diesen Unterschieden nun Bruchlinien gewachsen. Pro Flandria hinterfragt die Notwendigkeit der Solidarität nicht, weil die nordischen Staaten von stabilen Handelspartnern im Süden profitiert haben und weiter profitieren werden</w:t>
      </w:r>
      <w:r w:rsidR="00C15BD5">
        <w:rPr>
          <w:lang w:val="de-DE"/>
        </w:rPr>
        <w:t xml:space="preserve"> – und umgekehrt</w:t>
      </w:r>
      <w:r w:rsidRPr="00C15BD5">
        <w:rPr>
          <w:lang w:val="de-DE"/>
        </w:rPr>
        <w:t>. Solidarität muss jedoch effizient und gerecht sein. Die inter-belgischen Transfers von Flandern nach Wallonien und Brüssel, die jährlich bis zu</w:t>
      </w:r>
      <w:r w:rsidR="00C15BD5">
        <w:rPr>
          <w:lang w:val="de-DE"/>
        </w:rPr>
        <w:t xml:space="preserve"> </w:t>
      </w:r>
      <w:r w:rsidRPr="00C15BD5">
        <w:rPr>
          <w:lang w:val="de-DE"/>
        </w:rPr>
        <w:t xml:space="preserve">16 </w:t>
      </w:r>
      <w:proofErr w:type="spellStart"/>
      <w:r w:rsidRPr="00C15BD5">
        <w:rPr>
          <w:lang w:val="de-DE"/>
        </w:rPr>
        <w:t>Mrdn</w:t>
      </w:r>
      <w:proofErr w:type="spellEnd"/>
      <w:r w:rsidRPr="00C15BD5">
        <w:rPr>
          <w:lang w:val="de-DE"/>
        </w:rPr>
        <w:t>. € betragen (VIVES 2012) sind in diesem Bereich bereits ein schlechtes Beispiel für Europa. Diese Transfers sind durch ihre Größe faktisch ungerecht. Die ineffiziente Anwendung der Gelder hat auch langfristig nicht zu strukturellen Verbesserungen der Wirtschaft im südlichen Teil des Landes geführt. Darüber hinaus ist diese belgische Transferunion eine Bremse für den flämischen Wohlstand. Somit wächst die Spannung im Herzen Europas.</w:t>
      </w:r>
    </w:p>
    <w:p w:rsidR="000E28F1" w:rsidRPr="00C15BD5" w:rsidRDefault="00966825" w:rsidP="00DF182C">
      <w:pPr>
        <w:jc w:val="both"/>
        <w:rPr>
          <w:lang w:val="de-DE"/>
        </w:rPr>
      </w:pPr>
      <w:r w:rsidRPr="00C15BD5">
        <w:rPr>
          <w:lang w:val="de-DE"/>
        </w:rPr>
        <w:lastRenderedPageBreak/>
        <w:t>Die flämische</w:t>
      </w:r>
      <w:r w:rsidR="00147824">
        <w:rPr>
          <w:lang w:val="de-DE"/>
        </w:rPr>
        <w:t>n</w:t>
      </w:r>
      <w:r w:rsidRPr="00C15BD5">
        <w:rPr>
          <w:lang w:val="de-DE"/>
        </w:rPr>
        <w:t xml:space="preserve"> Sorgen </w:t>
      </w:r>
      <w:r w:rsidR="000F2D20" w:rsidRPr="00C15BD5">
        <w:rPr>
          <w:lang w:val="de-DE"/>
        </w:rPr>
        <w:t xml:space="preserve">bleiben nicht auf </w:t>
      </w:r>
      <w:r w:rsidRPr="00C15BD5">
        <w:rPr>
          <w:lang w:val="de-DE"/>
        </w:rPr>
        <w:t>belgische Solidarität beschränkt. Auf europäischer Ebene werden ebe</w:t>
      </w:r>
      <w:r w:rsidR="000F2D20" w:rsidRPr="00C15BD5">
        <w:rPr>
          <w:lang w:val="de-DE"/>
        </w:rPr>
        <w:t>n</w:t>
      </w:r>
      <w:r w:rsidRPr="00C15BD5">
        <w:rPr>
          <w:lang w:val="de-DE"/>
        </w:rPr>
        <w:t>falls hohe Bürgschaften von uns verlangt. Flandern kann heute schon nicht länger alleine für die kränkelnde Wirtschaft Walloniens aufkommen. Wie das Land die oben genannten strukturelle Verpflichtungen gegenüber anderen Defizitländer auf europäischer Ebene noch dazu</w:t>
      </w:r>
      <w:r w:rsidR="000F2D20" w:rsidRPr="00C15BD5">
        <w:rPr>
          <w:lang w:val="de-DE"/>
        </w:rPr>
        <w:t xml:space="preserve"> </w:t>
      </w:r>
      <w:r w:rsidRPr="00C15BD5">
        <w:rPr>
          <w:lang w:val="de-DE"/>
        </w:rPr>
        <w:t>nehmen sollte, ist uns ein Rätsel.</w:t>
      </w:r>
    </w:p>
    <w:p w:rsidR="007A15DC" w:rsidRPr="00C15BD5" w:rsidRDefault="00566960" w:rsidP="00DF182C">
      <w:pPr>
        <w:jc w:val="both"/>
        <w:rPr>
          <w:b/>
          <w:lang w:val="de-DE"/>
        </w:rPr>
      </w:pPr>
      <w:r w:rsidRPr="00C15BD5">
        <w:rPr>
          <w:b/>
          <w:lang w:val="de-DE"/>
        </w:rPr>
        <w:t>Nachhaltige Solidarität</w:t>
      </w:r>
    </w:p>
    <w:p w:rsidR="00566960" w:rsidRPr="00C15BD5" w:rsidRDefault="00566960" w:rsidP="00566960">
      <w:pPr>
        <w:jc w:val="both"/>
        <w:rPr>
          <w:lang w:val="de-DE"/>
        </w:rPr>
      </w:pPr>
      <w:r w:rsidRPr="00C15BD5">
        <w:rPr>
          <w:lang w:val="de-DE"/>
        </w:rPr>
        <w:t>Strukturelle Defizite verlangen strukturelle Lösungen. Die übereiligen Ad-hoc-Entscheidungen, die man unter dem Druck der Euro-Krise fasst, führen vorerst zu keiner nachhaltige</w:t>
      </w:r>
      <w:r w:rsidR="00C15BD5">
        <w:rPr>
          <w:lang w:val="de-DE"/>
        </w:rPr>
        <w:t>n</w:t>
      </w:r>
      <w:r w:rsidRPr="00C15BD5">
        <w:rPr>
          <w:lang w:val="de-DE"/>
        </w:rPr>
        <w:t xml:space="preserve"> Lösung. Wir hoffen, dass unsere Politiker einsehen, dass eine Transferunion ohne eine strukturelle Umgestaltung der sozio-ökonomischen und Fiskalpolitik in de</w:t>
      </w:r>
      <w:r w:rsidR="00C15BD5">
        <w:rPr>
          <w:lang w:val="de-DE"/>
        </w:rPr>
        <w:t>m</w:t>
      </w:r>
      <w:r w:rsidRPr="00C15BD5">
        <w:rPr>
          <w:lang w:val="de-DE"/>
        </w:rPr>
        <w:t xml:space="preserve"> Süden nicht wünschenswert ist.</w:t>
      </w:r>
    </w:p>
    <w:p w:rsidR="00566960" w:rsidRPr="00C15BD5" w:rsidRDefault="00566960" w:rsidP="00566960">
      <w:pPr>
        <w:jc w:val="both"/>
        <w:rPr>
          <w:lang w:val="de-DE"/>
        </w:rPr>
      </w:pPr>
      <w:r w:rsidRPr="00C15BD5">
        <w:rPr>
          <w:lang w:val="de-DE"/>
        </w:rPr>
        <w:t xml:space="preserve">Solidarität ist notwendig, aber sie darf nicht ohne Kontrolle stattfinden. </w:t>
      </w:r>
      <w:r w:rsidR="000F2D20" w:rsidRPr="00C15BD5">
        <w:rPr>
          <w:lang w:val="de-DE"/>
        </w:rPr>
        <w:t>Zuschüsse und staatliche Förderungen dürfen der Eigenverantwortung des Individuums für sein Schicksal nicht entgegenwirken</w:t>
      </w:r>
      <w:r w:rsidRPr="00C15BD5">
        <w:rPr>
          <w:lang w:val="de-DE"/>
        </w:rPr>
        <w:t xml:space="preserve">. Die Belgische </w:t>
      </w:r>
      <w:r w:rsidR="000F2D20" w:rsidRPr="00C15BD5">
        <w:rPr>
          <w:lang w:val="de-DE"/>
        </w:rPr>
        <w:t>Erfahrung</w:t>
      </w:r>
      <w:r w:rsidRPr="00C15BD5">
        <w:rPr>
          <w:lang w:val="de-DE"/>
        </w:rPr>
        <w:t xml:space="preserve"> hat uns einiges über die Solidaritätsfalle gelehrt.  Anstatt Blankoschecks aus zu schreiben muss man versuchen das Schuldproblem strukturell zu lösen.</w:t>
      </w:r>
    </w:p>
    <w:p w:rsidR="00566960" w:rsidRPr="00C15BD5" w:rsidRDefault="00566960" w:rsidP="00566960">
      <w:pPr>
        <w:jc w:val="both"/>
        <w:rPr>
          <w:lang w:val="de-DE"/>
        </w:rPr>
      </w:pPr>
      <w:r w:rsidRPr="00C15BD5">
        <w:rPr>
          <w:lang w:val="de-DE"/>
        </w:rPr>
        <w:t>Der Übergang wird für alle Beteiligten</w:t>
      </w:r>
      <w:r w:rsidR="000F2D20" w:rsidRPr="00C15BD5">
        <w:rPr>
          <w:lang w:val="de-DE"/>
        </w:rPr>
        <w:t xml:space="preserve"> nicht einfach sein</w:t>
      </w:r>
      <w:r w:rsidRPr="00C15BD5">
        <w:rPr>
          <w:lang w:val="de-DE"/>
        </w:rPr>
        <w:t xml:space="preserve"> - aber nur drastische Kompromisse und Disziplin werden die Europäische Familie zusammenhalten.  </w:t>
      </w:r>
      <w:r w:rsidR="00C15BD5">
        <w:rPr>
          <w:lang w:val="de-DE"/>
        </w:rPr>
        <w:t>Eine</w:t>
      </w:r>
      <w:r w:rsidRPr="00C15BD5">
        <w:rPr>
          <w:lang w:val="de-DE"/>
        </w:rPr>
        <w:t xml:space="preserve"> Inflationspolitik durch Geldschöpfung </w:t>
      </w:r>
      <w:r w:rsidR="00147824">
        <w:rPr>
          <w:lang w:val="de-DE"/>
        </w:rPr>
        <w:t>scheint uns keine</w:t>
      </w:r>
      <w:r w:rsidR="00C15BD5">
        <w:rPr>
          <w:lang w:val="de-DE"/>
        </w:rPr>
        <w:t xml:space="preserve"> gute Idee. Ebenfalls nicht wünschenswert ist eine Situation bei der die Nord-europäische</w:t>
      </w:r>
      <w:r w:rsidR="00147824">
        <w:rPr>
          <w:lang w:val="de-DE"/>
        </w:rPr>
        <w:t>n</w:t>
      </w:r>
      <w:r w:rsidRPr="00C15BD5">
        <w:rPr>
          <w:lang w:val="de-DE"/>
        </w:rPr>
        <w:t xml:space="preserve"> </w:t>
      </w:r>
      <w:r w:rsidR="00C15BD5">
        <w:rPr>
          <w:lang w:val="de-DE"/>
        </w:rPr>
        <w:t xml:space="preserve">Staaten in der </w:t>
      </w:r>
      <w:proofErr w:type="spellStart"/>
      <w:r w:rsidR="00C15BD5">
        <w:rPr>
          <w:lang w:val="de-DE"/>
        </w:rPr>
        <w:t>Ta</w:t>
      </w:r>
      <w:r w:rsidR="006F6DB8">
        <w:rPr>
          <w:lang w:val="de-DE"/>
        </w:rPr>
        <w:t>r</w:t>
      </w:r>
      <w:r w:rsidR="00C15BD5">
        <w:rPr>
          <w:lang w:val="de-DE"/>
        </w:rPr>
        <w:t>getfalle</w:t>
      </w:r>
      <w:proofErr w:type="spellEnd"/>
      <w:r w:rsidR="00C15BD5">
        <w:rPr>
          <w:lang w:val="de-DE"/>
        </w:rPr>
        <w:t xml:space="preserve"> geraten und für hohe Summe</w:t>
      </w:r>
      <w:r w:rsidR="00147824">
        <w:rPr>
          <w:lang w:val="de-DE"/>
        </w:rPr>
        <w:t>n</w:t>
      </w:r>
      <w:r w:rsidR="00C15BD5">
        <w:rPr>
          <w:lang w:val="de-DE"/>
        </w:rPr>
        <w:t xml:space="preserve"> aufkommen </w:t>
      </w:r>
      <w:r w:rsidR="006F6DB8">
        <w:rPr>
          <w:lang w:val="de-DE"/>
        </w:rPr>
        <w:t>müssen</w:t>
      </w:r>
      <w:r w:rsidR="00C15BD5">
        <w:rPr>
          <w:lang w:val="de-DE"/>
        </w:rPr>
        <w:t xml:space="preserve">, die nicht zurück bezahlt werden können. </w:t>
      </w:r>
      <w:r w:rsidR="006F6DB8">
        <w:rPr>
          <w:lang w:val="de-DE"/>
        </w:rPr>
        <w:t>Da scheint es uns vernünftiger die Krisenländer zur internen Abwertung und zur gründlichen Umstrukturierung Ihrer Wirtschaft zu zwingen, damit sie die verlorene Wettbewerbsfähigkeit zurückfinden und gesund werden. Dabei muss nicht dogmatisch an der heutigen Eurozone festgehalten werden.</w:t>
      </w:r>
    </w:p>
    <w:p w:rsidR="000E28F1" w:rsidRPr="00C15BD5" w:rsidRDefault="006F6DB8" w:rsidP="00566960">
      <w:pPr>
        <w:jc w:val="both"/>
        <w:rPr>
          <w:lang w:val="de-DE"/>
        </w:rPr>
      </w:pPr>
      <w:r>
        <w:rPr>
          <w:lang w:val="de-DE"/>
        </w:rPr>
        <w:t>Leider</w:t>
      </w:r>
      <w:r w:rsidR="00566960" w:rsidRPr="00C15BD5">
        <w:rPr>
          <w:lang w:val="de-DE"/>
        </w:rPr>
        <w:t xml:space="preserve"> hat Europa auch ander</w:t>
      </w:r>
      <w:r w:rsidR="00747E86" w:rsidRPr="00C15BD5">
        <w:rPr>
          <w:lang w:val="de-DE"/>
        </w:rPr>
        <w:t>e</w:t>
      </w:r>
      <w:r w:rsidR="00566960" w:rsidRPr="00C15BD5">
        <w:rPr>
          <w:lang w:val="de-DE"/>
        </w:rPr>
        <w:t>, nicht wirtschaftliche Probleme. Das demokratische Defizit der EU und die Spannungen zwischen dem Rat und der Kommission machen zu schaffen. Die Frage des Bürgers nach der Legitimität von allem, klingt stark wie nie</w:t>
      </w:r>
      <w:r w:rsidR="00747E86" w:rsidRPr="00C15BD5">
        <w:rPr>
          <w:lang w:val="de-DE"/>
        </w:rPr>
        <w:t xml:space="preserve"> zu</w:t>
      </w:r>
      <w:r w:rsidR="00566960" w:rsidRPr="00C15BD5">
        <w:rPr>
          <w:lang w:val="de-DE"/>
        </w:rPr>
        <w:t xml:space="preserve">vor. Verträge und nationalen Parlamente sollten in Zukunft weiterhin respektiert werden. Nur </w:t>
      </w:r>
      <w:r w:rsidR="00747E86" w:rsidRPr="00C15BD5">
        <w:rPr>
          <w:lang w:val="de-DE"/>
        </w:rPr>
        <w:t>durch Effizienz in der Verwaltung und Disziplin im Budget wird man die</w:t>
      </w:r>
      <w:r w:rsidR="00566960" w:rsidRPr="00C15BD5">
        <w:rPr>
          <w:lang w:val="de-DE"/>
        </w:rPr>
        <w:t xml:space="preserve"> </w:t>
      </w:r>
      <w:r w:rsidR="00747E86" w:rsidRPr="00C15BD5">
        <w:rPr>
          <w:lang w:val="de-DE"/>
        </w:rPr>
        <w:t xml:space="preserve">belgischen </w:t>
      </w:r>
      <w:r w:rsidR="00566960" w:rsidRPr="00C15BD5">
        <w:rPr>
          <w:lang w:val="de-DE"/>
        </w:rPr>
        <w:t xml:space="preserve">Design-Fehler </w:t>
      </w:r>
      <w:r w:rsidR="00747E86" w:rsidRPr="00C15BD5">
        <w:rPr>
          <w:lang w:val="de-DE"/>
        </w:rPr>
        <w:t>auf europäischer Eben</w:t>
      </w:r>
      <w:r w:rsidR="00147824">
        <w:rPr>
          <w:lang w:val="de-DE"/>
        </w:rPr>
        <w:t>e</w:t>
      </w:r>
      <w:r w:rsidR="00747E86" w:rsidRPr="00C15BD5">
        <w:rPr>
          <w:lang w:val="de-DE"/>
        </w:rPr>
        <w:t xml:space="preserve"> vermeiden können.</w:t>
      </w:r>
    </w:p>
    <w:p w:rsidR="00DF182C" w:rsidRPr="00C15BD5" w:rsidRDefault="00747E86" w:rsidP="00DF182C">
      <w:pPr>
        <w:jc w:val="both"/>
        <w:rPr>
          <w:b/>
          <w:lang w:val="de-DE"/>
        </w:rPr>
      </w:pPr>
      <w:r w:rsidRPr="00C15BD5">
        <w:rPr>
          <w:b/>
          <w:lang w:val="de-DE"/>
        </w:rPr>
        <w:t>Europa darf kein Belgien werden</w:t>
      </w:r>
    </w:p>
    <w:p w:rsidR="008C295C" w:rsidRPr="00C15BD5" w:rsidRDefault="008C295C" w:rsidP="008C295C">
      <w:pPr>
        <w:jc w:val="both"/>
        <w:rPr>
          <w:lang w:val="de-DE"/>
        </w:rPr>
      </w:pPr>
      <w:r w:rsidRPr="00C15BD5">
        <w:rPr>
          <w:lang w:val="de-DE"/>
        </w:rPr>
        <w:t xml:space="preserve">Die Folgen einer </w:t>
      </w:r>
      <w:proofErr w:type="spellStart"/>
      <w:r w:rsidRPr="00C15BD5">
        <w:rPr>
          <w:lang w:val="de-DE"/>
        </w:rPr>
        <w:t>Belgicisiering</w:t>
      </w:r>
      <w:proofErr w:type="spellEnd"/>
      <w:r w:rsidRPr="00C15BD5">
        <w:rPr>
          <w:lang w:val="de-DE"/>
        </w:rPr>
        <w:t xml:space="preserve"> Europas wären fatal. Geldprobleme führen bekanntlich sogar in den besten Familien zu Zwietracht. Unsere Kinder werden später die Schulden, mit der die früheren Generationen in südlichen Ländern ihren Konsum finanziert haben, zurückverlangen müssen. Aus Verwandten, Freunden und Nachbarn macht man nun Gläubiger und Schuldner</w:t>
      </w:r>
      <w:r w:rsidR="00C970C5" w:rsidRPr="00C15BD5">
        <w:rPr>
          <w:lang w:val="de-DE"/>
        </w:rPr>
        <w:t>. Ein schlechtes und unfaires Transfersystem führt so zu</w:t>
      </w:r>
      <w:r w:rsidRPr="00C15BD5">
        <w:rPr>
          <w:lang w:val="de-DE"/>
        </w:rPr>
        <w:t xml:space="preserve"> Spannungen und Streitigkeiten innerhalb der europäischen Familie. Und sollte der Euro uns allen nicht mehr Frieden bringen?</w:t>
      </w:r>
    </w:p>
    <w:p w:rsidR="008C295C" w:rsidRPr="00C15BD5" w:rsidRDefault="008C295C" w:rsidP="008C295C">
      <w:pPr>
        <w:jc w:val="both"/>
        <w:rPr>
          <w:lang w:val="de-DE"/>
        </w:rPr>
      </w:pPr>
      <w:r w:rsidRPr="00C15BD5">
        <w:rPr>
          <w:lang w:val="de-DE"/>
        </w:rPr>
        <w:lastRenderedPageBreak/>
        <w:t xml:space="preserve">Die Art und Weise </w:t>
      </w:r>
      <w:r w:rsidR="00C0475F" w:rsidRPr="00C15BD5">
        <w:rPr>
          <w:lang w:val="de-DE"/>
        </w:rPr>
        <w:t>auf der man</w:t>
      </w:r>
      <w:r w:rsidRPr="00C15BD5">
        <w:rPr>
          <w:lang w:val="de-DE"/>
        </w:rPr>
        <w:t xml:space="preserve"> die Nord-Süd-Transfers </w:t>
      </w:r>
      <w:r w:rsidR="00C0475F" w:rsidRPr="00C15BD5">
        <w:rPr>
          <w:lang w:val="de-DE"/>
        </w:rPr>
        <w:t xml:space="preserve">in Belgien seit Jahrzehnten </w:t>
      </w:r>
      <w:r w:rsidRPr="00C15BD5">
        <w:rPr>
          <w:lang w:val="de-DE"/>
        </w:rPr>
        <w:t xml:space="preserve">als selbstverständlich </w:t>
      </w:r>
      <w:r w:rsidR="00C0475F" w:rsidRPr="00C15BD5">
        <w:rPr>
          <w:lang w:val="de-DE"/>
        </w:rPr>
        <w:t>und indiskutabel betrachte</w:t>
      </w:r>
      <w:r w:rsidR="00147824">
        <w:rPr>
          <w:lang w:val="de-DE"/>
        </w:rPr>
        <w:t>t</w:t>
      </w:r>
      <w:r w:rsidR="00C0475F" w:rsidRPr="00C15BD5">
        <w:rPr>
          <w:lang w:val="de-DE"/>
        </w:rPr>
        <w:t xml:space="preserve"> hat, hat </w:t>
      </w:r>
      <w:r w:rsidRPr="00C15BD5">
        <w:rPr>
          <w:lang w:val="de-DE"/>
        </w:rPr>
        <w:t xml:space="preserve">Flamen und Wallonen </w:t>
      </w:r>
      <w:r w:rsidR="00C0475F" w:rsidRPr="00C15BD5">
        <w:rPr>
          <w:lang w:val="de-DE"/>
        </w:rPr>
        <w:t>weiter auseinander getrieben</w:t>
      </w:r>
      <w:r w:rsidRPr="00C15BD5">
        <w:rPr>
          <w:lang w:val="de-DE"/>
        </w:rPr>
        <w:t xml:space="preserve">. Mehr </w:t>
      </w:r>
      <w:r w:rsidR="00C0475F" w:rsidRPr="00C15BD5">
        <w:rPr>
          <w:lang w:val="de-DE"/>
        </w:rPr>
        <w:t>noch, B</w:t>
      </w:r>
      <w:r w:rsidRPr="00C15BD5">
        <w:rPr>
          <w:lang w:val="de-DE"/>
        </w:rPr>
        <w:t xml:space="preserve">elgien wird </w:t>
      </w:r>
      <w:r w:rsidR="00C0475F" w:rsidRPr="00C15BD5">
        <w:rPr>
          <w:lang w:val="de-DE"/>
        </w:rPr>
        <w:t xml:space="preserve">demnächst </w:t>
      </w:r>
      <w:r w:rsidRPr="00C15BD5">
        <w:rPr>
          <w:lang w:val="de-DE"/>
        </w:rPr>
        <w:t xml:space="preserve">zerfallen. Dies ist eine notwendige Entwicklung </w:t>
      </w:r>
      <w:r w:rsidR="00C0475F" w:rsidRPr="00C15BD5">
        <w:rPr>
          <w:lang w:val="de-DE"/>
        </w:rPr>
        <w:t xml:space="preserve">zu einer effizienteren Verwaltung. Es ist </w:t>
      </w:r>
      <w:r w:rsidR="00147824">
        <w:rPr>
          <w:lang w:val="de-DE"/>
        </w:rPr>
        <w:t>das</w:t>
      </w:r>
      <w:r w:rsidR="00C0475F" w:rsidRPr="00C15BD5">
        <w:rPr>
          <w:lang w:val="de-DE"/>
        </w:rPr>
        <w:t xml:space="preserve"> notwendige Ende einer nicht funktionierende</w:t>
      </w:r>
      <w:r w:rsidR="00147824">
        <w:rPr>
          <w:lang w:val="de-DE"/>
        </w:rPr>
        <w:t>n</w:t>
      </w:r>
      <w:r w:rsidR="00C0475F" w:rsidRPr="00C15BD5">
        <w:rPr>
          <w:lang w:val="de-DE"/>
        </w:rPr>
        <w:t xml:space="preserve"> Föderation mit </w:t>
      </w:r>
      <w:r w:rsidRPr="00C15BD5">
        <w:rPr>
          <w:lang w:val="de-DE"/>
        </w:rPr>
        <w:t>unüberwindlichen sozioökonomischen und kulturellen Unterschiede</w:t>
      </w:r>
      <w:r w:rsidR="00C0475F" w:rsidRPr="00C15BD5">
        <w:rPr>
          <w:lang w:val="de-DE"/>
        </w:rPr>
        <w:t>n</w:t>
      </w:r>
      <w:r w:rsidRPr="00C15BD5">
        <w:rPr>
          <w:lang w:val="de-DE"/>
        </w:rPr>
        <w:t>. Diese</w:t>
      </w:r>
      <w:r w:rsidR="00C0475F" w:rsidRPr="00C15BD5">
        <w:rPr>
          <w:lang w:val="de-DE"/>
        </w:rPr>
        <w:t xml:space="preserve"> Entwicklung steht aber weiterer </w:t>
      </w:r>
      <w:r w:rsidR="00335EEE" w:rsidRPr="00C15BD5">
        <w:rPr>
          <w:lang w:val="de-DE"/>
        </w:rPr>
        <w:t>europäischen</w:t>
      </w:r>
      <w:r w:rsidR="00C0475F" w:rsidRPr="00C15BD5">
        <w:rPr>
          <w:lang w:val="de-DE"/>
        </w:rPr>
        <w:t xml:space="preserve"> Integration nicht entgehen. </w:t>
      </w:r>
      <w:r w:rsidRPr="00C15BD5">
        <w:rPr>
          <w:lang w:val="de-DE"/>
        </w:rPr>
        <w:t xml:space="preserve"> </w:t>
      </w:r>
      <w:r w:rsidR="00C0475F" w:rsidRPr="00C15BD5">
        <w:rPr>
          <w:lang w:val="de-DE"/>
        </w:rPr>
        <w:t>Aus einem Zweifamilienhaus</w:t>
      </w:r>
      <w:r w:rsidRPr="00C15BD5">
        <w:rPr>
          <w:lang w:val="de-DE"/>
        </w:rPr>
        <w:t xml:space="preserve"> macht </w:t>
      </w:r>
      <w:r w:rsidR="00C0475F" w:rsidRPr="00C15BD5">
        <w:rPr>
          <w:lang w:val="de-DE"/>
        </w:rPr>
        <w:t xml:space="preserve">man zwei </w:t>
      </w:r>
      <w:r w:rsidR="00147824">
        <w:rPr>
          <w:lang w:val="de-DE"/>
        </w:rPr>
        <w:t>f</w:t>
      </w:r>
      <w:r w:rsidR="00C0475F" w:rsidRPr="00C15BD5">
        <w:rPr>
          <w:lang w:val="de-DE"/>
        </w:rPr>
        <w:t>reistehende Villen, aber sie s</w:t>
      </w:r>
      <w:r w:rsidR="00147824">
        <w:rPr>
          <w:lang w:val="de-DE"/>
        </w:rPr>
        <w:t>tehen weiterhin im selben Dorf.</w:t>
      </w:r>
      <w:r w:rsidR="00C0475F" w:rsidRPr="00C15BD5">
        <w:rPr>
          <w:lang w:val="de-DE"/>
        </w:rPr>
        <w:t xml:space="preserve"> D</w:t>
      </w:r>
      <w:r w:rsidRPr="00C15BD5">
        <w:rPr>
          <w:lang w:val="de-DE"/>
        </w:rPr>
        <w:t>ie unabhängige</w:t>
      </w:r>
      <w:r w:rsidR="00C0475F" w:rsidRPr="00C15BD5">
        <w:rPr>
          <w:lang w:val="de-DE"/>
        </w:rPr>
        <w:t>n</w:t>
      </w:r>
      <w:r w:rsidRPr="00C15BD5">
        <w:rPr>
          <w:lang w:val="de-DE"/>
        </w:rPr>
        <w:t xml:space="preserve"> </w:t>
      </w:r>
      <w:r w:rsidR="00C0475F" w:rsidRPr="00C15BD5">
        <w:rPr>
          <w:lang w:val="de-DE"/>
        </w:rPr>
        <w:t>Staaten</w:t>
      </w:r>
      <w:r w:rsidRPr="00C15BD5">
        <w:rPr>
          <w:lang w:val="de-DE"/>
        </w:rPr>
        <w:t xml:space="preserve"> Flandern und Wallonien,</w:t>
      </w:r>
      <w:r w:rsidR="00C0475F" w:rsidRPr="00C15BD5">
        <w:rPr>
          <w:lang w:val="de-DE"/>
        </w:rPr>
        <w:t xml:space="preserve"> können</w:t>
      </w:r>
      <w:r w:rsidRPr="00C15BD5">
        <w:rPr>
          <w:lang w:val="de-DE"/>
        </w:rPr>
        <w:t xml:space="preserve"> ohne die ineffiziente belgische</w:t>
      </w:r>
      <w:r w:rsidR="00C0475F" w:rsidRPr="00C15BD5">
        <w:rPr>
          <w:lang w:val="de-DE"/>
        </w:rPr>
        <w:t xml:space="preserve"> Verwaltung</w:t>
      </w:r>
      <w:r w:rsidRPr="00C15BD5">
        <w:rPr>
          <w:lang w:val="de-DE"/>
        </w:rPr>
        <w:t xml:space="preserve"> </w:t>
      </w:r>
      <w:r w:rsidR="00C0475F" w:rsidRPr="00C15BD5">
        <w:rPr>
          <w:lang w:val="de-DE"/>
        </w:rPr>
        <w:t xml:space="preserve">ihre gemeinsame Zukunft auf europäischer </w:t>
      </w:r>
      <w:r w:rsidRPr="00C15BD5">
        <w:rPr>
          <w:lang w:val="de-DE"/>
        </w:rPr>
        <w:t>Ebene effizienter gestalten.</w:t>
      </w:r>
    </w:p>
    <w:p w:rsidR="00DF182C" w:rsidRPr="00C15BD5" w:rsidRDefault="008C295C" w:rsidP="008C295C">
      <w:pPr>
        <w:jc w:val="both"/>
        <w:rPr>
          <w:lang w:val="de-DE"/>
        </w:rPr>
      </w:pPr>
      <w:r w:rsidRPr="00C15BD5">
        <w:rPr>
          <w:lang w:val="de-DE"/>
        </w:rPr>
        <w:t xml:space="preserve">Flandern ist zu groß für Belgien und Belgien zu klein für Flandern. Flandern muss </w:t>
      </w:r>
      <w:r w:rsidR="00CC7E58" w:rsidRPr="00C15BD5">
        <w:rPr>
          <w:lang w:val="de-DE"/>
        </w:rPr>
        <w:t>Nation sein um europäischer Teilstaat</w:t>
      </w:r>
      <w:r w:rsidRPr="00C15BD5">
        <w:rPr>
          <w:lang w:val="de-DE"/>
        </w:rPr>
        <w:t xml:space="preserve"> </w:t>
      </w:r>
      <w:r w:rsidR="00CC7E58" w:rsidRPr="00C15BD5">
        <w:rPr>
          <w:lang w:val="de-DE"/>
        </w:rPr>
        <w:t>zu werden.</w:t>
      </w:r>
    </w:p>
    <w:p w:rsidR="00DF182C" w:rsidRPr="00C15BD5" w:rsidRDefault="00747E86" w:rsidP="00DF182C">
      <w:pPr>
        <w:jc w:val="both"/>
        <w:rPr>
          <w:b/>
          <w:lang w:val="de-DE"/>
        </w:rPr>
      </w:pPr>
      <w:r w:rsidRPr="00C15BD5">
        <w:rPr>
          <w:b/>
          <w:lang w:val="de-DE"/>
        </w:rPr>
        <w:t>Über Pro Flandria</w:t>
      </w:r>
    </w:p>
    <w:p w:rsidR="000E28F1" w:rsidRPr="00C15BD5" w:rsidRDefault="0099594B" w:rsidP="00DF182C">
      <w:pPr>
        <w:jc w:val="both"/>
        <w:rPr>
          <w:lang w:val="de-DE"/>
        </w:rPr>
      </w:pPr>
      <w:r w:rsidRPr="00C15BD5">
        <w:rPr>
          <w:lang w:val="de-DE"/>
        </w:rPr>
        <w:t xml:space="preserve">Pro Flandria ist ein Netzwerk von </w:t>
      </w:r>
      <w:r w:rsidR="00147824">
        <w:rPr>
          <w:lang w:val="de-DE"/>
        </w:rPr>
        <w:t>Persönlichkeiten</w:t>
      </w:r>
      <w:r w:rsidRPr="00C15BD5">
        <w:rPr>
          <w:lang w:val="de-DE"/>
        </w:rPr>
        <w:t xml:space="preserve"> aus </w:t>
      </w:r>
      <w:r w:rsidR="000F2D20" w:rsidRPr="00C15BD5">
        <w:rPr>
          <w:lang w:val="de-DE"/>
        </w:rPr>
        <w:t xml:space="preserve">der Wirtschaft und vielen anderen </w:t>
      </w:r>
      <w:r w:rsidRPr="00C15BD5">
        <w:rPr>
          <w:lang w:val="de-DE"/>
        </w:rPr>
        <w:t xml:space="preserve">Bereichen der Gesellschaft. Pro Flandria </w:t>
      </w:r>
      <w:r w:rsidR="000F2D20" w:rsidRPr="00C15BD5">
        <w:rPr>
          <w:lang w:val="de-DE"/>
        </w:rPr>
        <w:t>setzt es sich zum Ziel,</w:t>
      </w:r>
      <w:r w:rsidRPr="00C15BD5">
        <w:rPr>
          <w:lang w:val="de-DE"/>
        </w:rPr>
        <w:t xml:space="preserve"> den künftigen Wohlstand von Flandern und </w:t>
      </w:r>
      <w:r w:rsidR="000F2D20" w:rsidRPr="00C15BD5">
        <w:rPr>
          <w:lang w:val="de-DE"/>
        </w:rPr>
        <w:t>den</w:t>
      </w:r>
      <w:r w:rsidRPr="00C15BD5">
        <w:rPr>
          <w:lang w:val="de-DE"/>
        </w:rPr>
        <w:t xml:space="preserve"> anderen europäischen Staaten zu gewährleisten. Pro Flandria </w:t>
      </w:r>
      <w:r w:rsidR="000F2D20" w:rsidRPr="00C15BD5">
        <w:rPr>
          <w:lang w:val="de-DE"/>
        </w:rPr>
        <w:t>will für jeden eintreten, aber vor allem für die Jugend, die die Chancen am meisten braucht</w:t>
      </w:r>
      <w:r w:rsidRPr="00C15BD5">
        <w:rPr>
          <w:lang w:val="de-DE"/>
        </w:rPr>
        <w:t xml:space="preserve">. Alle europäischen Staaten müssen </w:t>
      </w:r>
      <w:r w:rsidR="000F2D20" w:rsidRPr="00C15BD5">
        <w:rPr>
          <w:lang w:val="de-DE"/>
        </w:rPr>
        <w:t>hier ihre eigene</w:t>
      </w:r>
      <w:r w:rsidRPr="00C15BD5">
        <w:rPr>
          <w:lang w:val="de-DE"/>
        </w:rPr>
        <w:t xml:space="preserve"> Verantwortung</w:t>
      </w:r>
      <w:r w:rsidR="000F2D20" w:rsidRPr="00C15BD5">
        <w:rPr>
          <w:lang w:val="de-DE"/>
        </w:rPr>
        <w:t xml:space="preserve"> </w:t>
      </w:r>
      <w:r w:rsidR="00147824">
        <w:rPr>
          <w:lang w:val="de-DE"/>
        </w:rPr>
        <w:t>nehmen</w:t>
      </w:r>
      <w:bookmarkStart w:id="0" w:name="_GoBack"/>
      <w:bookmarkEnd w:id="0"/>
      <w:r w:rsidRPr="00C15BD5">
        <w:rPr>
          <w:lang w:val="de-DE"/>
        </w:rPr>
        <w:t xml:space="preserve">. Pro Flandria </w:t>
      </w:r>
      <w:r w:rsidR="000F2D20" w:rsidRPr="00C15BD5">
        <w:rPr>
          <w:lang w:val="de-DE"/>
        </w:rPr>
        <w:t xml:space="preserve">beschäftigt sich nicht mit Parteipolitik, will aber der Anti-Politik einen Halt zurufen. </w:t>
      </w:r>
      <w:r w:rsidRPr="00C15BD5">
        <w:rPr>
          <w:lang w:val="de-DE"/>
        </w:rPr>
        <w:t>Dies erfordert einen</w:t>
      </w:r>
      <w:r w:rsidR="000F2D20" w:rsidRPr="00C15BD5">
        <w:rPr>
          <w:lang w:val="de-DE"/>
        </w:rPr>
        <w:t xml:space="preserve"> uneingeschränkten und</w:t>
      </w:r>
      <w:r w:rsidRPr="00C15BD5">
        <w:rPr>
          <w:lang w:val="de-DE"/>
        </w:rPr>
        <w:t xml:space="preserve"> offenen Dialog mit allen Parteien und In</w:t>
      </w:r>
      <w:r w:rsidR="000F2D20" w:rsidRPr="00C15BD5">
        <w:rPr>
          <w:lang w:val="de-DE"/>
        </w:rPr>
        <w:t>teressengruppen</w:t>
      </w:r>
      <w:r w:rsidRPr="00C15BD5">
        <w:rPr>
          <w:lang w:val="de-DE"/>
        </w:rPr>
        <w:t xml:space="preserve">. Pro Flandria sieht es als eine seiner Aufgaben in der öffentlichen Debatte über die Effizienz der Verwaltung, </w:t>
      </w:r>
      <w:r w:rsidR="000F2D20" w:rsidRPr="00C15BD5">
        <w:rPr>
          <w:lang w:val="de-DE"/>
        </w:rPr>
        <w:t>Nationalstaaten</w:t>
      </w:r>
      <w:r w:rsidRPr="00C15BD5">
        <w:rPr>
          <w:lang w:val="de-DE"/>
        </w:rPr>
        <w:t xml:space="preserve"> und der Europäischen Union </w:t>
      </w:r>
      <w:r w:rsidR="000F2D20" w:rsidRPr="00C15BD5">
        <w:rPr>
          <w:lang w:val="de-DE"/>
        </w:rPr>
        <w:t>deutlich Position zu nehmen</w:t>
      </w:r>
      <w:r w:rsidRPr="00C15BD5">
        <w:rPr>
          <w:lang w:val="de-DE"/>
        </w:rPr>
        <w:t xml:space="preserve">. Durch unsere </w:t>
      </w:r>
      <w:r w:rsidR="000F2D20" w:rsidRPr="00C15BD5">
        <w:rPr>
          <w:lang w:val="de-DE"/>
        </w:rPr>
        <w:t>Veranstaltungen</w:t>
      </w:r>
      <w:r w:rsidRPr="00C15BD5">
        <w:rPr>
          <w:lang w:val="de-DE"/>
        </w:rPr>
        <w:t xml:space="preserve"> und </w:t>
      </w:r>
      <w:r w:rsidR="000F2D20" w:rsidRPr="00C15BD5">
        <w:rPr>
          <w:lang w:val="de-DE"/>
        </w:rPr>
        <w:t>Veröffentlichungen</w:t>
      </w:r>
      <w:r w:rsidRPr="00C15BD5">
        <w:rPr>
          <w:lang w:val="de-DE"/>
        </w:rPr>
        <w:t xml:space="preserve"> versuchen wir, </w:t>
      </w:r>
      <w:r w:rsidR="000F2D20" w:rsidRPr="00C15BD5">
        <w:rPr>
          <w:lang w:val="de-DE"/>
        </w:rPr>
        <w:t xml:space="preserve">solche Lösungen zu verteidigen die </w:t>
      </w:r>
      <w:r w:rsidRPr="00C15BD5">
        <w:rPr>
          <w:lang w:val="de-DE"/>
        </w:rPr>
        <w:t xml:space="preserve">Effizienz und Gerechtigkeit </w:t>
      </w:r>
      <w:r w:rsidR="000F2D20" w:rsidRPr="00C15BD5">
        <w:rPr>
          <w:lang w:val="de-DE"/>
        </w:rPr>
        <w:t>zentral stellen</w:t>
      </w:r>
      <w:r w:rsidRPr="00C15BD5">
        <w:rPr>
          <w:lang w:val="de-DE"/>
        </w:rPr>
        <w:t xml:space="preserve">. In </w:t>
      </w:r>
      <w:r w:rsidR="000F2D20" w:rsidRPr="00C15BD5">
        <w:rPr>
          <w:lang w:val="de-DE"/>
        </w:rPr>
        <w:t>dem vor kurzem</w:t>
      </w:r>
      <w:r w:rsidRPr="00C15BD5">
        <w:rPr>
          <w:lang w:val="de-DE"/>
        </w:rPr>
        <w:t xml:space="preserve"> veröffentlichten </w:t>
      </w:r>
      <w:r w:rsidR="000F2D20" w:rsidRPr="00C15BD5">
        <w:rPr>
          <w:lang w:val="de-DE"/>
        </w:rPr>
        <w:t xml:space="preserve">Essay-Bündel </w:t>
      </w:r>
      <w:r w:rsidRPr="00C15BD5">
        <w:rPr>
          <w:lang w:val="de-DE"/>
        </w:rPr>
        <w:t xml:space="preserve">"Flandern und Europa. </w:t>
      </w:r>
      <w:r w:rsidR="000F2D20" w:rsidRPr="00C15BD5">
        <w:rPr>
          <w:lang w:val="de-DE"/>
        </w:rPr>
        <w:t>Grenzen und Notwendigkeit der Solidarität</w:t>
      </w:r>
      <w:r w:rsidRPr="00C15BD5">
        <w:rPr>
          <w:lang w:val="de-DE"/>
        </w:rPr>
        <w:t>"</w:t>
      </w:r>
      <w:r w:rsidR="000F2D20" w:rsidRPr="00C15BD5">
        <w:rPr>
          <w:lang w:val="de-DE"/>
        </w:rPr>
        <w:t xml:space="preserve"> (Herausgegeben von Hans Verboven) </w:t>
      </w:r>
      <w:r w:rsidRPr="00C15BD5">
        <w:rPr>
          <w:lang w:val="de-DE"/>
        </w:rPr>
        <w:t>haben wir national und international bekannte Politiker, Ökonomen und Philosophen,</w:t>
      </w:r>
      <w:r w:rsidR="000F2D20" w:rsidRPr="00C15BD5">
        <w:rPr>
          <w:lang w:val="de-DE"/>
        </w:rPr>
        <w:t xml:space="preserve"> ein Forum geboten um über</w:t>
      </w:r>
      <w:r w:rsidRPr="00C15BD5">
        <w:rPr>
          <w:lang w:val="de-DE"/>
        </w:rPr>
        <w:t xml:space="preserve"> die Zukunft der europäischen Integration, der Eurozone und den Zustand von Flandern zu diskutieren. Die Ergebnisse dieser Diskussionen</w:t>
      </w:r>
      <w:r w:rsidR="000F2D20" w:rsidRPr="00C15BD5">
        <w:rPr>
          <w:lang w:val="de-DE"/>
        </w:rPr>
        <w:t xml:space="preserve"> bilden</w:t>
      </w:r>
      <w:r w:rsidRPr="00C15BD5">
        <w:rPr>
          <w:lang w:val="de-DE"/>
        </w:rPr>
        <w:t xml:space="preserve"> einen Leuchtturm f</w:t>
      </w:r>
      <w:r w:rsidR="000F2D20" w:rsidRPr="00C15BD5">
        <w:rPr>
          <w:lang w:val="de-DE"/>
        </w:rPr>
        <w:t>ür flämische Politiker, die ein</w:t>
      </w:r>
      <w:r w:rsidRPr="00C15BD5">
        <w:rPr>
          <w:lang w:val="de-DE"/>
        </w:rPr>
        <w:t xml:space="preserve"> starke</w:t>
      </w:r>
      <w:r w:rsidR="000F2D20" w:rsidRPr="00C15BD5">
        <w:rPr>
          <w:lang w:val="de-DE"/>
        </w:rPr>
        <w:t>s</w:t>
      </w:r>
      <w:r w:rsidRPr="00C15BD5">
        <w:rPr>
          <w:lang w:val="de-DE"/>
        </w:rPr>
        <w:t xml:space="preserve"> Flandern </w:t>
      </w:r>
      <w:r w:rsidR="000F2D20" w:rsidRPr="00C15BD5">
        <w:rPr>
          <w:lang w:val="de-DE"/>
        </w:rPr>
        <w:t>wollen</w:t>
      </w:r>
      <w:r w:rsidRPr="00C15BD5">
        <w:rPr>
          <w:lang w:val="de-DE"/>
        </w:rPr>
        <w:t>, in einem</w:t>
      </w:r>
      <w:r w:rsidR="000F2D20" w:rsidRPr="00C15BD5">
        <w:rPr>
          <w:lang w:val="de-DE"/>
        </w:rPr>
        <w:t xml:space="preserve"> ebenfalls</w:t>
      </w:r>
      <w:r w:rsidRPr="00C15BD5">
        <w:rPr>
          <w:lang w:val="de-DE"/>
        </w:rPr>
        <w:t xml:space="preserve"> starken Europa.</w:t>
      </w:r>
    </w:p>
    <w:p w:rsidR="00DF182C" w:rsidRPr="00147824" w:rsidRDefault="004F30F9" w:rsidP="00DF182C">
      <w:pPr>
        <w:jc w:val="both"/>
      </w:pPr>
      <w:r w:rsidRPr="00147824">
        <w:t xml:space="preserve">Contact: </w:t>
      </w:r>
      <w:hyperlink r:id="rId6" w:history="1">
        <w:r w:rsidRPr="00147824">
          <w:rPr>
            <w:rStyle w:val="Hyperlink"/>
          </w:rPr>
          <w:t>www.proflandria.be</w:t>
        </w:r>
      </w:hyperlink>
      <w:r w:rsidRPr="00147824">
        <w:t xml:space="preserve"> - </w:t>
      </w:r>
      <w:hyperlink r:id="rId7" w:history="1">
        <w:r w:rsidR="00D235D7" w:rsidRPr="00147824">
          <w:rPr>
            <w:rStyle w:val="Hyperlink"/>
          </w:rPr>
          <w:t>info@proflandria.be</w:t>
        </w:r>
      </w:hyperlink>
      <w:r w:rsidR="00D235D7" w:rsidRPr="00147824">
        <w:t xml:space="preserve"> </w:t>
      </w:r>
      <w:r w:rsidR="00D235D7" w:rsidRPr="00147824">
        <w:tab/>
      </w:r>
      <w:r w:rsidRPr="00147824">
        <w:t>2</w:t>
      </w:r>
      <w:r w:rsidR="00AE36F1" w:rsidRPr="00147824">
        <w:t>8</w:t>
      </w:r>
      <w:r w:rsidR="00DF182C" w:rsidRPr="00147824">
        <w:t xml:space="preserve"> maart 2013</w:t>
      </w:r>
    </w:p>
    <w:p w:rsidR="00DF182C" w:rsidRPr="00147824" w:rsidRDefault="00DF182C" w:rsidP="00DF182C">
      <w:pPr>
        <w:jc w:val="both"/>
      </w:pPr>
    </w:p>
    <w:p w:rsidR="00DF182C" w:rsidRPr="00147824" w:rsidRDefault="00DF182C" w:rsidP="002F6AA8">
      <w:pPr>
        <w:jc w:val="both"/>
      </w:pPr>
    </w:p>
    <w:sectPr w:rsidR="00DF182C" w:rsidRPr="00147824" w:rsidSect="00422E85">
      <w:headerReference w:type="even" r:id="rId8"/>
      <w:headerReference w:type="default" r:id="rId9"/>
      <w:footerReference w:type="even" r:id="rId10"/>
      <w:footerReference w:type="default" r:id="rId11"/>
      <w:headerReference w:type="first" r:id="rId12"/>
      <w:footerReference w:type="first" r:id="rId13"/>
      <w:pgSz w:w="11906" w:h="16838"/>
      <w:pgMar w:top="1474" w:right="1871" w:bottom="1418" w:left="187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C2" w:rsidRDefault="000763C2" w:rsidP="00976810">
      <w:pPr>
        <w:spacing w:after="0" w:line="240" w:lineRule="auto"/>
      </w:pPr>
      <w:r>
        <w:separator/>
      </w:r>
    </w:p>
  </w:endnote>
  <w:endnote w:type="continuationSeparator" w:id="0">
    <w:p w:rsidR="000763C2" w:rsidRDefault="000763C2" w:rsidP="00976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10" w:rsidRDefault="0097681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810652"/>
      <w:docPartObj>
        <w:docPartGallery w:val="Page Numbers (Bottom of Page)"/>
        <w:docPartUnique/>
      </w:docPartObj>
    </w:sdtPr>
    <w:sdtContent>
      <w:p w:rsidR="00976810" w:rsidRDefault="00C32E98">
        <w:pPr>
          <w:pStyle w:val="Voettekst"/>
          <w:jc w:val="right"/>
        </w:pPr>
        <w:fldSimple w:instr=" PAGE   \* MERGEFORMAT ">
          <w:r w:rsidR="00EF3E25">
            <w:rPr>
              <w:noProof/>
            </w:rPr>
            <w:t>3</w:t>
          </w:r>
        </w:fldSimple>
      </w:p>
    </w:sdtContent>
  </w:sdt>
  <w:p w:rsidR="00976810" w:rsidRDefault="0097681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10" w:rsidRDefault="009768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C2" w:rsidRDefault="000763C2" w:rsidP="00976810">
      <w:pPr>
        <w:spacing w:after="0" w:line="240" w:lineRule="auto"/>
      </w:pPr>
      <w:r>
        <w:separator/>
      </w:r>
    </w:p>
  </w:footnote>
  <w:footnote w:type="continuationSeparator" w:id="0">
    <w:p w:rsidR="000763C2" w:rsidRDefault="000763C2" w:rsidP="00976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10" w:rsidRDefault="0097681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10" w:rsidRDefault="0097681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10" w:rsidRDefault="0097681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21363"/>
    <w:rsid w:val="00053ACB"/>
    <w:rsid w:val="000763C2"/>
    <w:rsid w:val="000E28F1"/>
    <w:rsid w:val="000F2D20"/>
    <w:rsid w:val="00145D3B"/>
    <w:rsid w:val="00147824"/>
    <w:rsid w:val="0017565D"/>
    <w:rsid w:val="0020521F"/>
    <w:rsid w:val="0024043D"/>
    <w:rsid w:val="002F6AA8"/>
    <w:rsid w:val="00335EEE"/>
    <w:rsid w:val="00372350"/>
    <w:rsid w:val="003F392E"/>
    <w:rsid w:val="00400BDC"/>
    <w:rsid w:val="00422E85"/>
    <w:rsid w:val="004755FF"/>
    <w:rsid w:val="00493CF1"/>
    <w:rsid w:val="004C2017"/>
    <w:rsid w:val="004F30F9"/>
    <w:rsid w:val="0053297C"/>
    <w:rsid w:val="00536CE7"/>
    <w:rsid w:val="005553F9"/>
    <w:rsid w:val="00566960"/>
    <w:rsid w:val="005E25A6"/>
    <w:rsid w:val="006275DE"/>
    <w:rsid w:val="006507B5"/>
    <w:rsid w:val="00660C6C"/>
    <w:rsid w:val="00673452"/>
    <w:rsid w:val="006F6DB8"/>
    <w:rsid w:val="00721363"/>
    <w:rsid w:val="00730FA5"/>
    <w:rsid w:val="0074073B"/>
    <w:rsid w:val="00747E86"/>
    <w:rsid w:val="00767E06"/>
    <w:rsid w:val="007772CA"/>
    <w:rsid w:val="007A15DC"/>
    <w:rsid w:val="007C39D1"/>
    <w:rsid w:val="008168B2"/>
    <w:rsid w:val="00826B69"/>
    <w:rsid w:val="0083021B"/>
    <w:rsid w:val="00831E70"/>
    <w:rsid w:val="008A6D7C"/>
    <w:rsid w:val="008C295C"/>
    <w:rsid w:val="008D0B38"/>
    <w:rsid w:val="00966825"/>
    <w:rsid w:val="00976810"/>
    <w:rsid w:val="00987FA6"/>
    <w:rsid w:val="0099594B"/>
    <w:rsid w:val="00AA0EBB"/>
    <w:rsid w:val="00AE36F1"/>
    <w:rsid w:val="00C0475F"/>
    <w:rsid w:val="00C15BD5"/>
    <w:rsid w:val="00C32E98"/>
    <w:rsid w:val="00C970C5"/>
    <w:rsid w:val="00CB7486"/>
    <w:rsid w:val="00CC7E58"/>
    <w:rsid w:val="00D235D7"/>
    <w:rsid w:val="00D60374"/>
    <w:rsid w:val="00D820E7"/>
    <w:rsid w:val="00D97335"/>
    <w:rsid w:val="00DF182C"/>
    <w:rsid w:val="00ED09FE"/>
    <w:rsid w:val="00EF3E25"/>
    <w:rsid w:val="00F94623"/>
    <w:rsid w:val="00FE47E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F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72136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3021B"/>
    <w:rPr>
      <w:i/>
      <w:iCs/>
    </w:rPr>
  </w:style>
  <w:style w:type="character" w:customStyle="1" w:styleId="apple-converted-space">
    <w:name w:val="apple-converted-space"/>
    <w:basedOn w:val="Standaardalinea-lettertype"/>
    <w:rsid w:val="0083021B"/>
  </w:style>
  <w:style w:type="character" w:styleId="Zwaar">
    <w:name w:val="Strong"/>
    <w:basedOn w:val="Standaardalinea-lettertype"/>
    <w:uiPriority w:val="22"/>
    <w:qFormat/>
    <w:rsid w:val="0083021B"/>
    <w:rPr>
      <w:b/>
      <w:bCs/>
    </w:rPr>
  </w:style>
  <w:style w:type="character" w:styleId="Hyperlink">
    <w:name w:val="Hyperlink"/>
    <w:basedOn w:val="Standaardalinea-lettertype"/>
    <w:uiPriority w:val="99"/>
    <w:unhideWhenUsed/>
    <w:rsid w:val="004F30F9"/>
    <w:rPr>
      <w:color w:val="0000FF" w:themeColor="hyperlink"/>
      <w:u w:val="single"/>
    </w:rPr>
  </w:style>
  <w:style w:type="paragraph" w:styleId="Ballontekst">
    <w:name w:val="Balloon Text"/>
    <w:basedOn w:val="Standaard"/>
    <w:link w:val="BallontekstChar"/>
    <w:uiPriority w:val="99"/>
    <w:semiHidden/>
    <w:unhideWhenUsed/>
    <w:rsid w:val="00987F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7FA6"/>
    <w:rPr>
      <w:rFonts w:ascii="Tahoma" w:hAnsi="Tahoma" w:cs="Tahoma"/>
      <w:sz w:val="16"/>
      <w:szCs w:val="16"/>
    </w:rPr>
  </w:style>
  <w:style w:type="paragraph" w:styleId="Koptekst">
    <w:name w:val="header"/>
    <w:basedOn w:val="Standaard"/>
    <w:link w:val="KoptekstChar"/>
    <w:uiPriority w:val="99"/>
    <w:semiHidden/>
    <w:unhideWhenUsed/>
    <w:rsid w:val="009768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76810"/>
  </w:style>
  <w:style w:type="paragraph" w:styleId="Voettekst">
    <w:name w:val="footer"/>
    <w:basedOn w:val="Standaard"/>
    <w:link w:val="VoettekstChar"/>
    <w:uiPriority w:val="99"/>
    <w:unhideWhenUsed/>
    <w:rsid w:val="009768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2136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83021B"/>
    <w:rPr>
      <w:i/>
      <w:iCs/>
    </w:rPr>
  </w:style>
  <w:style w:type="character" w:customStyle="1" w:styleId="apple-converted-space">
    <w:name w:val="apple-converted-space"/>
    <w:basedOn w:val="DefaultParagraphFont"/>
    <w:rsid w:val="0083021B"/>
  </w:style>
  <w:style w:type="character" w:styleId="Strong">
    <w:name w:val="Strong"/>
    <w:basedOn w:val="DefaultParagraphFont"/>
    <w:uiPriority w:val="22"/>
    <w:qFormat/>
    <w:rsid w:val="0083021B"/>
    <w:rPr>
      <w:b/>
      <w:bCs/>
    </w:rPr>
  </w:style>
  <w:style w:type="character" w:styleId="Hyperlink">
    <w:name w:val="Hyperlink"/>
    <w:basedOn w:val="DefaultParagraphFont"/>
    <w:uiPriority w:val="99"/>
    <w:unhideWhenUsed/>
    <w:rsid w:val="004F30F9"/>
    <w:rPr>
      <w:color w:val="0000FF" w:themeColor="hyperlink"/>
      <w:u w:val="single"/>
    </w:rPr>
  </w:style>
  <w:style w:type="paragraph" w:styleId="BalloonText">
    <w:name w:val="Balloon Text"/>
    <w:basedOn w:val="Normal"/>
    <w:link w:val="BalloonTextChar"/>
    <w:uiPriority w:val="99"/>
    <w:semiHidden/>
    <w:unhideWhenUsed/>
    <w:rsid w:val="0098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66355">
      <w:bodyDiv w:val="1"/>
      <w:marLeft w:val="0"/>
      <w:marRight w:val="0"/>
      <w:marTop w:val="0"/>
      <w:marBottom w:val="0"/>
      <w:divBdr>
        <w:top w:val="none" w:sz="0" w:space="0" w:color="auto"/>
        <w:left w:val="none" w:sz="0" w:space="0" w:color="auto"/>
        <w:bottom w:val="none" w:sz="0" w:space="0" w:color="auto"/>
        <w:right w:val="none" w:sz="0" w:space="0" w:color="auto"/>
      </w:divBdr>
    </w:div>
    <w:div w:id="483011642">
      <w:bodyDiv w:val="1"/>
      <w:marLeft w:val="0"/>
      <w:marRight w:val="0"/>
      <w:marTop w:val="0"/>
      <w:marBottom w:val="0"/>
      <w:divBdr>
        <w:top w:val="none" w:sz="0" w:space="0" w:color="auto"/>
        <w:left w:val="none" w:sz="0" w:space="0" w:color="auto"/>
        <w:bottom w:val="none" w:sz="0" w:space="0" w:color="auto"/>
        <w:right w:val="none" w:sz="0" w:space="0" w:color="auto"/>
      </w:divBdr>
    </w:div>
    <w:div w:id="10584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proflandria.be"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flandria.b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1228</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Verboven Hans</dc:creator>
  <cp:lastModifiedBy>raf</cp:lastModifiedBy>
  <cp:revision>15</cp:revision>
  <cp:lastPrinted>2013-03-18T08:20:00Z</cp:lastPrinted>
  <dcterms:created xsi:type="dcterms:W3CDTF">2013-03-27T05:48:00Z</dcterms:created>
  <dcterms:modified xsi:type="dcterms:W3CDTF">2013-03-28T15:04:00Z</dcterms:modified>
</cp:coreProperties>
</file>